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方正黑体_GBK" w:cs="Times New Roman"/>
          <w:bCs/>
          <w:kern w:val="36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36"/>
          <w:sz w:val="32"/>
          <w:szCs w:val="32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w w:val="110"/>
          <w:kern w:val="36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110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110"/>
          <w:kern w:val="36"/>
          <w:sz w:val="44"/>
          <w:szCs w:val="44"/>
          <w:lang w:eastAsia="zh-CN"/>
        </w:rPr>
        <w:t>2022</w:t>
      </w:r>
      <w:r>
        <w:rPr>
          <w:rFonts w:hint="eastAsia" w:ascii="方正小标宋_GBK" w:hAnsi="方正小标宋_GBK" w:eastAsia="方正小标宋_GBK" w:cs="方正小标宋_GBK"/>
          <w:w w:val="110"/>
          <w:kern w:val="36"/>
          <w:sz w:val="44"/>
          <w:szCs w:val="44"/>
        </w:rPr>
        <w:t>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w w:val="110"/>
          <w:kern w:val="36"/>
          <w:sz w:val="44"/>
          <w:szCs w:val="44"/>
        </w:rPr>
        <w:t>度主题理论研究参考题目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人民政协在全过程人民民主中的地位作用。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人民政协彰显全过程人民民主的制度优势。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631" w:firstLineChars="212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11"/>
          <w:sz w:val="32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  <w:lang w:val="en-US" w:eastAsia="zh-CN"/>
        </w:rPr>
        <w:t>发挥人民政协在发展全过程人民民主中作用的实践探索。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4.</w:t>
      </w:r>
      <w:r>
        <w:rPr>
          <w:rFonts w:hint="default" w:ascii="Times New Roman" w:hAnsi="Times New Roman" w:eastAsia="方正仿宋_GBK" w:cs="Times New Roman"/>
          <w:lang w:eastAsia="zh-CN"/>
        </w:rPr>
        <w:t>加强专门协商机构建设与践行全过程人民民主。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5.</w:t>
      </w:r>
      <w:r>
        <w:rPr>
          <w:rFonts w:hint="default" w:ascii="Times New Roman" w:hAnsi="Times New Roman" w:eastAsia="方正仿宋_GBK" w:cs="Times New Roman"/>
          <w:lang w:eastAsia="zh-CN"/>
        </w:rPr>
        <w:t>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全过程人民民主体现到人民政协各项工作之中</w:t>
      </w:r>
      <w:r>
        <w:rPr>
          <w:rFonts w:hint="default" w:ascii="Times New Roman" w:hAnsi="Times New Roman" w:eastAsia="方正仿宋_GBK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</w:rPr>
        <w:t>6.</w:t>
      </w:r>
      <w:r>
        <w:rPr>
          <w:rFonts w:hint="default" w:ascii="Times New Roman" w:hAnsi="Times New Roman" w:eastAsia="方正仿宋_GBK" w:cs="Times New Roman"/>
          <w:lang w:eastAsia="zh-CN"/>
        </w:rPr>
        <w:t>人民政协践行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全过程人民民主</w:t>
      </w:r>
      <w:r>
        <w:rPr>
          <w:rFonts w:hint="default" w:ascii="Times New Roman" w:hAnsi="Times New Roman" w:eastAsia="方正仿宋_GBK" w:cs="Times New Roman"/>
          <w:lang w:eastAsia="zh-CN"/>
        </w:rPr>
        <w:t>的基本经验研究。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6"/>
          <w:lang w:val="en-US" w:eastAsia="zh-CN"/>
        </w:rPr>
      </w:pPr>
      <w:r>
        <w:rPr>
          <w:rFonts w:hint="default" w:ascii="Times New Roman" w:hAnsi="Times New Roman" w:eastAsia="方正仿宋_GBK" w:cs="Times New Roman"/>
        </w:rPr>
        <w:t>7.</w:t>
      </w:r>
      <w:r>
        <w:rPr>
          <w:rFonts w:hint="default" w:ascii="Times New Roman" w:hAnsi="Times New Roman" w:eastAsia="方正仿宋_GBK" w:cs="Times New Roman"/>
          <w:spacing w:val="-6"/>
          <w:lang w:val="en-US" w:eastAsia="zh-CN"/>
        </w:rPr>
        <w:t>人民政协作为协商民主重要渠道研究。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</w:rPr>
        <w:t>8.</w:t>
      </w:r>
      <w:r>
        <w:rPr>
          <w:rFonts w:hint="default" w:ascii="Times New Roman" w:hAnsi="Times New Roman" w:eastAsia="方正仿宋_GBK" w:cs="Times New Roman"/>
          <w:lang w:eastAsia="zh-CN"/>
        </w:rPr>
        <w:t>人民政协凝聚共识与践行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全过程人民民主</w:t>
      </w:r>
      <w:r>
        <w:rPr>
          <w:rFonts w:hint="default" w:ascii="Times New Roman" w:hAnsi="Times New Roman" w:eastAsia="方正仿宋_GBK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</w:rPr>
        <w:t>9.</w:t>
      </w:r>
      <w:r>
        <w:rPr>
          <w:rFonts w:hint="default" w:ascii="Times New Roman" w:hAnsi="Times New Roman" w:eastAsia="方正仿宋_GBK" w:cs="Times New Roman"/>
          <w:lang w:eastAsia="zh-CN"/>
        </w:rPr>
        <w:t>丰富和完善人民政协协商民主的实现形式。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10.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人民政协双向发力与全过程人民民主。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11.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人民政协发扬民主和增进团结相互贯通的实践研究。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</w:rPr>
        <w:t>12.</w:t>
      </w:r>
      <w:r>
        <w:rPr>
          <w:rFonts w:hint="default" w:ascii="Times New Roman" w:hAnsi="Times New Roman" w:eastAsia="方正仿宋_GBK" w:cs="Times New Roman"/>
          <w:lang w:eastAsia="zh-CN"/>
        </w:rPr>
        <w:t>人民政协</w:t>
      </w:r>
      <w:r>
        <w:rPr>
          <w:rFonts w:hint="eastAsia" w:ascii="Times New Roman" w:hAnsi="Times New Roman" w:eastAsia="方正仿宋_GBK" w:cs="Times New Roman"/>
          <w:lang w:eastAsia="zh-CN"/>
        </w:rPr>
        <w:t>协商与</w:t>
      </w:r>
      <w:r>
        <w:rPr>
          <w:rFonts w:hint="default" w:ascii="Times New Roman" w:hAnsi="Times New Roman" w:eastAsia="方正仿宋_GBK" w:cs="Times New Roman"/>
          <w:lang w:eastAsia="zh-CN"/>
        </w:rPr>
        <w:t>基层协商</w:t>
      </w:r>
      <w:r>
        <w:rPr>
          <w:rFonts w:hint="eastAsia" w:ascii="Times New Roman" w:hAnsi="Times New Roman" w:eastAsia="方正仿宋_GBK" w:cs="Times New Roman"/>
          <w:lang w:eastAsia="zh-CN"/>
        </w:rPr>
        <w:t>相衔接</w:t>
      </w:r>
      <w:r>
        <w:rPr>
          <w:rFonts w:hint="default" w:ascii="Times New Roman" w:hAnsi="Times New Roman" w:eastAsia="方正仿宋_GBK" w:cs="Times New Roman"/>
          <w:lang w:eastAsia="zh-CN"/>
        </w:rPr>
        <w:t>的机制研究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</w:rPr>
        <w:t>13.</w:t>
      </w:r>
      <w:r>
        <w:rPr>
          <w:rFonts w:hint="default" w:ascii="Times New Roman" w:hAnsi="Times New Roman" w:eastAsia="方正仿宋_GBK" w:cs="Times New Roman"/>
          <w:lang w:eastAsia="zh-CN"/>
        </w:rPr>
        <w:t>基层政协践行全过程人民民主</w:t>
      </w:r>
      <w:r>
        <w:rPr>
          <w:rFonts w:hint="eastAsia" w:ascii="Times New Roman" w:hAnsi="Times New Roman" w:eastAsia="方正仿宋_GBK" w:cs="Times New Roman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lang w:eastAsia="zh-CN"/>
        </w:rPr>
        <w:t>实践探索。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85F4C"/>
    <w:rsid w:val="73685F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  <w:sz w:val="36"/>
      <w:szCs w:val="24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color w:val="00000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2022-03-23T06:41:00Z</dcterms:created>
  <dc:creator>WPS_1559544657</dc:creator>
  <cp:lastModifiedBy>WPS_1559544657</cp:lastModifiedBy>
  <dcterms:modified xsi:type="dcterms:W3CDTF">2022-03-23T06:42:22Z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7AE9E32D4B604C93B614189EE4CEFB67</vt:lpwstr>
  </property>
</Properties>
</file>